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72459" w14:textId="060FAE9E" w:rsidR="00F042EB" w:rsidRDefault="00F042EB" w:rsidP="00F042EB">
      <w:pPr>
        <w:numPr>
          <w:ilvl w:val="0"/>
          <w:numId w:val="1"/>
        </w:numPr>
        <w:tabs>
          <w:tab w:val="clear" w:pos="7940"/>
          <w:tab w:val="num" w:pos="0"/>
        </w:tabs>
        <w:spacing w:after="0" w:line="240" w:lineRule="auto"/>
        <w:ind w:left="432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</w:rPr>
        <w:drawing>
          <wp:inline distT="0" distB="0" distL="0" distR="0" wp14:anchorId="7BB895C8" wp14:editId="761B0805">
            <wp:extent cx="819150" cy="6381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1A4C8F" w14:textId="77777777" w:rsidR="00F042EB" w:rsidRDefault="00F042EB" w:rsidP="00F042EB">
      <w:pPr>
        <w:numPr>
          <w:ilvl w:val="0"/>
          <w:numId w:val="1"/>
        </w:numPr>
        <w:tabs>
          <w:tab w:val="clear" w:pos="7940"/>
          <w:tab w:val="num" w:pos="0"/>
        </w:tabs>
        <w:spacing w:after="0" w:line="360" w:lineRule="auto"/>
        <w:ind w:left="432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gramStart"/>
      <w:r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</w:t>
      </w:r>
      <w:proofErr w:type="gram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 РАДА</w:t>
      </w:r>
    </w:p>
    <w:p w14:paraId="18F80F40" w14:textId="77777777" w:rsidR="00F042EB" w:rsidRDefault="00F042EB" w:rsidP="00F042EB">
      <w:pPr>
        <w:numPr>
          <w:ilvl w:val="0"/>
          <w:numId w:val="1"/>
        </w:numPr>
        <w:tabs>
          <w:tab w:val="clear" w:pos="7940"/>
          <w:tab w:val="num" w:pos="0"/>
        </w:tabs>
        <w:spacing w:after="0" w:line="360" w:lineRule="auto"/>
        <w:ind w:left="43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ДНІПРОПЕТРОВСЬКОЇ  ОБЛАСТІ</w:t>
      </w:r>
    </w:p>
    <w:p w14:paraId="7F6DC31E" w14:textId="77777777" w:rsidR="00F042EB" w:rsidRDefault="00F042EB" w:rsidP="00F042EB">
      <w:pPr>
        <w:numPr>
          <w:ilvl w:val="0"/>
          <w:numId w:val="1"/>
        </w:numPr>
        <w:tabs>
          <w:tab w:val="clear" w:pos="7940"/>
          <w:tab w:val="num" w:pos="0"/>
        </w:tabs>
        <w:spacing w:after="0" w:line="240" w:lineRule="auto"/>
        <w:ind w:left="432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30E350EF" w14:textId="77777777" w:rsidR="00F042EB" w:rsidRDefault="00F042EB" w:rsidP="00F042EB">
      <w:pPr>
        <w:numPr>
          <w:ilvl w:val="0"/>
          <w:numId w:val="1"/>
        </w:numPr>
        <w:tabs>
          <w:tab w:val="clear" w:pos="7940"/>
          <w:tab w:val="num" w:pos="0"/>
        </w:tabs>
        <w:spacing w:after="0" w:line="240" w:lineRule="auto"/>
        <w:ind w:left="432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ДВА</w:t>
      </w:r>
      <w:r>
        <w:rPr>
          <w:rFonts w:ascii="Times New Roman" w:eastAsia="Times New Roman" w:hAnsi="Times New Roman" w:cs="Times New Roman"/>
          <w:bCs/>
          <w:sz w:val="32"/>
          <w:szCs w:val="32"/>
        </w:rPr>
        <w:t>ДЦЯТ</w:t>
      </w: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Ь  ДРУГА</w:t>
      </w:r>
      <w:r>
        <w:rPr>
          <w:rFonts w:ascii="Times New Roman" w:eastAsia="Times New Roman" w:hAnsi="Times New Roman" w:cs="Times New Roman"/>
          <w:bCs/>
          <w:sz w:val="32"/>
          <w:szCs w:val="32"/>
        </w:rPr>
        <w:t xml:space="preserve">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042EB" w14:paraId="15558E94" w14:textId="77777777" w:rsidTr="00F042EB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1BA49E31" w14:textId="77777777" w:rsidR="00F042EB" w:rsidRDefault="00F04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0E4B6FE7" w14:textId="77777777" w:rsidR="00F042EB" w:rsidRDefault="00F042EB" w:rsidP="00F042EB">
      <w:pPr>
        <w:numPr>
          <w:ilvl w:val="0"/>
          <w:numId w:val="1"/>
        </w:numPr>
        <w:tabs>
          <w:tab w:val="clear" w:pos="7940"/>
          <w:tab w:val="num" w:pos="0"/>
        </w:tabs>
        <w:spacing w:after="0" w:line="240" w:lineRule="auto"/>
        <w:ind w:left="432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6238486B" w14:textId="77777777" w:rsidR="00F20272" w:rsidRPr="00B97694" w:rsidRDefault="00F20272" w:rsidP="00B97694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en-US"/>
        </w:rPr>
      </w:pPr>
    </w:p>
    <w:p w14:paraId="14865D8D" w14:textId="77777777" w:rsidR="00755964" w:rsidRPr="00B14E1C" w:rsidRDefault="00755964" w:rsidP="00755964">
      <w:pPr>
        <w:pStyle w:val="a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B14E1C">
        <w:rPr>
          <w:rFonts w:ascii="Times New Roman" w:eastAsia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B14E1C">
        <w:rPr>
          <w:rFonts w:ascii="Times New Roman" w:eastAsia="Times New Roman" w:hAnsi="Times New Roman" w:cs="Times New Roman"/>
          <w:b/>
          <w:sz w:val="28"/>
          <w:szCs w:val="28"/>
        </w:rPr>
        <w:t>внесення</w:t>
      </w:r>
      <w:proofErr w:type="spellEnd"/>
      <w:r w:rsidRPr="00B14E1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4E1C">
        <w:rPr>
          <w:rFonts w:ascii="Times New Roman" w:eastAsia="Times New Roman" w:hAnsi="Times New Roman" w:cs="Times New Roman"/>
          <w:b/>
          <w:sz w:val="28"/>
          <w:szCs w:val="28"/>
        </w:rPr>
        <w:t>змін</w:t>
      </w:r>
      <w:proofErr w:type="spellEnd"/>
      <w:r w:rsidRPr="00B14E1C">
        <w:rPr>
          <w:rFonts w:ascii="Times New Roman" w:eastAsia="Times New Roman" w:hAnsi="Times New Roman" w:cs="Times New Roman"/>
          <w:b/>
          <w:sz w:val="28"/>
          <w:szCs w:val="28"/>
        </w:rPr>
        <w:t xml:space="preserve"> до </w:t>
      </w:r>
      <w:proofErr w:type="spellStart"/>
      <w:proofErr w:type="gramStart"/>
      <w:r w:rsidRPr="00B14E1C">
        <w:rPr>
          <w:rFonts w:ascii="Times New Roman" w:eastAsia="Times New Roman" w:hAnsi="Times New Roman" w:cs="Times New Roman"/>
          <w:b/>
          <w:sz w:val="28"/>
          <w:szCs w:val="28"/>
        </w:rPr>
        <w:t>рішен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ь</w:t>
      </w:r>
      <w:r w:rsidRPr="00B14E1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B14E1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4E1C">
        <w:rPr>
          <w:rFonts w:ascii="Times New Roman" w:eastAsia="Times New Roman" w:hAnsi="Times New Roman" w:cs="Times New Roman"/>
          <w:b/>
          <w:sz w:val="28"/>
          <w:szCs w:val="28"/>
        </w:rPr>
        <w:t>селищної</w:t>
      </w:r>
      <w:proofErr w:type="spellEnd"/>
      <w:proofErr w:type="gramEnd"/>
      <w:r w:rsidRPr="00B14E1C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ради</w:t>
      </w:r>
    </w:p>
    <w:p w14:paraId="20CBD0AB" w14:textId="77777777" w:rsidR="00F20272" w:rsidRDefault="00755964" w:rsidP="00355746">
      <w:pPr>
        <w:pStyle w:val="a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 </w:t>
      </w:r>
      <w:r w:rsidR="004C3EE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11 червня 2020 року № 1315-35/</w:t>
      </w:r>
      <w:r w:rsidR="004C3EE2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</w:t>
      </w:r>
      <w:r w:rsidR="004C3EE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ІІ,  № 1316-35/</w:t>
      </w:r>
      <w:r w:rsidR="004C3EE2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ІІ </w:t>
      </w:r>
    </w:p>
    <w:p w14:paraId="01BF9DDA" w14:textId="6B0E5B27" w:rsidR="00755964" w:rsidRDefault="00755964" w:rsidP="00355746">
      <w:pPr>
        <w:pStyle w:val="a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та від 23 вересня</w:t>
      </w:r>
      <w:r w:rsidR="0035574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2020 року № 1406-39</w:t>
      </w:r>
      <w:r w:rsidR="004C3EE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/</w:t>
      </w:r>
      <w:r w:rsidR="004C3EE2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</w:t>
      </w:r>
      <w:r w:rsidR="004C3EE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ІІ</w:t>
      </w:r>
      <w:r w:rsidRPr="00B14E1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</w:t>
      </w:r>
      <w:r w:rsidR="0035574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(зі змінами)</w:t>
      </w:r>
    </w:p>
    <w:p w14:paraId="2F176D71" w14:textId="77777777" w:rsidR="00755964" w:rsidRPr="00B14E1C" w:rsidRDefault="00755964" w:rsidP="00755964">
      <w:pPr>
        <w:pStyle w:val="a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30CE5934" w14:textId="468561B9" w:rsidR="00755964" w:rsidRDefault="00755964" w:rsidP="00755964">
      <w:pPr>
        <w:shd w:val="clear" w:color="auto" w:fill="FFFFFF"/>
        <w:spacing w:after="150" w:line="312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</w:pPr>
      <w:r w:rsidRPr="009D720D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>Розг</w:t>
      </w:r>
      <w:r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 xml:space="preserve">лянувши </w:t>
      </w:r>
      <w:r w:rsidRPr="009D720D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>лист</w:t>
      </w:r>
      <w:r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 xml:space="preserve"> комунального </w:t>
      </w:r>
      <w:r w:rsidRPr="009D720D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>некомерційного підприємства</w:t>
      </w:r>
      <w:r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 xml:space="preserve"> </w:t>
      </w:r>
      <w:r w:rsidRPr="009D720D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 xml:space="preserve">«Петриківська центральна </w:t>
      </w:r>
      <w:r w:rsidRPr="009D720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лікарня»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72D3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від </w:t>
      </w:r>
      <w:r w:rsidR="00F20272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0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7 лютого </w:t>
      </w:r>
      <w:r w:rsidRPr="00872D3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2024року року № 122 щодо внесення змін до 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Положення про надання платних послуг, а також </w:t>
      </w:r>
      <w:r w:rsidRPr="00872D3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до переліку та тарифів на платні послуги, які надаються</w:t>
      </w:r>
      <w:r w:rsidRPr="009D720D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 xml:space="preserve">  КНП</w:t>
      </w:r>
      <w:r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 xml:space="preserve"> </w:t>
      </w:r>
      <w:r w:rsidRPr="009D720D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>«Петриківська центральна лікарня», відповідно до Постанови Кабінету Міністрів України від 17 вересня 1996 року № 1138 «Про затвердження переліку платних послуг, які надаються в державних закладах охорони здоров’я та вищих медичних закладах освіти»</w:t>
      </w:r>
      <w:r w:rsidR="00F20272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 xml:space="preserve"> </w:t>
      </w:r>
      <w:r w:rsidRPr="009D720D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>(зі змінами),</w:t>
      </w:r>
      <w:r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 xml:space="preserve"> </w:t>
      </w:r>
      <w:r w:rsidRPr="009D720D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>керуючись статтею 26 Закону України «Про місцеве самоврядування в Україні», ураховуючи висновки та пропозиції постійної комісії з питань охорони здоров’я, освіти, молодіжної політики, спорту та комунальної власності,</w:t>
      </w:r>
      <w:r w:rsidR="00F20272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 xml:space="preserve">  </w:t>
      </w:r>
      <w:r w:rsidRPr="009D720D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 xml:space="preserve">селищна рада </w:t>
      </w:r>
      <w:r w:rsidR="00F20272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 xml:space="preserve">  </w:t>
      </w:r>
      <w:r w:rsidRPr="009D720D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>в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 xml:space="preserve"> </w:t>
      </w:r>
      <w:r w:rsidRPr="009D720D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>и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 xml:space="preserve"> </w:t>
      </w:r>
      <w:r w:rsidRPr="009D720D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>р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 xml:space="preserve"> </w:t>
      </w:r>
      <w:r w:rsidRPr="009D720D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 xml:space="preserve"> </w:t>
      </w:r>
      <w:r w:rsidRPr="009D720D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>ш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 xml:space="preserve"> </w:t>
      </w:r>
      <w:r w:rsidRPr="009D720D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>и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 xml:space="preserve"> </w:t>
      </w:r>
      <w:r w:rsidRPr="009D720D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>л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 xml:space="preserve"> </w:t>
      </w:r>
      <w:r w:rsidRPr="009D720D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>а:</w:t>
      </w:r>
    </w:p>
    <w:p w14:paraId="7740DF80" w14:textId="77777777" w:rsidR="00355746" w:rsidRDefault="00355746" w:rsidP="00355746">
      <w:pPr>
        <w:shd w:val="clear" w:color="auto" w:fill="FFFFFF"/>
        <w:spacing w:after="150" w:line="312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1</w:t>
      </w:r>
      <w:r w:rsidR="00FE3B2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.</w:t>
      </w:r>
      <w:r w:rsidRPr="00355746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Внести  зміни до рішень селищної ради:</w:t>
      </w:r>
    </w:p>
    <w:p w14:paraId="0ECB39DF" w14:textId="22199E08" w:rsidR="00CA26B3" w:rsidRPr="00CA26B3" w:rsidRDefault="00CA26B3" w:rsidP="00CA26B3">
      <w:pPr>
        <w:shd w:val="clear" w:color="auto" w:fill="FFFFFF"/>
        <w:spacing w:after="150" w:line="312" w:lineRule="atLeast"/>
        <w:ind w:firstLine="708"/>
        <w:jc w:val="both"/>
        <w:textAlignment w:val="baseline"/>
        <w:rPr>
          <w:rFonts w:ascii="ProbaPro" w:eastAsia="Times New Roman" w:hAnsi="ProbaPro" w:cs="Times New Roman"/>
          <w:bCs/>
          <w:sz w:val="28"/>
          <w:szCs w:val="28"/>
          <w:lang w:val="uk-UA"/>
        </w:rPr>
      </w:pPr>
      <w:r w:rsidRPr="00CA26B3">
        <w:rPr>
          <w:rFonts w:ascii="ProbaPro" w:eastAsia="Times New Roman" w:hAnsi="ProbaPro" w:cs="Times New Roman"/>
          <w:bCs/>
          <w:sz w:val="28"/>
          <w:szCs w:val="28"/>
          <w:lang w:val="uk-UA"/>
        </w:rPr>
        <w:t xml:space="preserve">від 11 червня 2020 </w:t>
      </w:r>
      <w:r w:rsidR="004C3EE2">
        <w:rPr>
          <w:rFonts w:ascii="ProbaPro" w:eastAsia="Times New Roman" w:hAnsi="ProbaPro" w:cs="Times New Roman"/>
          <w:bCs/>
          <w:sz w:val="28"/>
          <w:szCs w:val="28"/>
          <w:lang w:val="uk-UA"/>
        </w:rPr>
        <w:t>року № 1315-35/</w:t>
      </w:r>
      <w:r w:rsidR="004C3EE2">
        <w:rPr>
          <w:rFonts w:ascii="ProbaPro" w:eastAsia="Times New Roman" w:hAnsi="ProbaPro" w:cs="Times New Roman"/>
          <w:bCs/>
          <w:sz w:val="28"/>
          <w:szCs w:val="28"/>
          <w:lang w:val="en-US"/>
        </w:rPr>
        <w:t>V</w:t>
      </w:r>
      <w:r w:rsidRPr="00CA26B3">
        <w:rPr>
          <w:rFonts w:ascii="ProbaPro" w:eastAsia="Times New Roman" w:hAnsi="ProbaPro" w:cs="Times New Roman"/>
          <w:bCs/>
          <w:sz w:val="28"/>
          <w:szCs w:val="28"/>
          <w:lang w:val="uk-UA"/>
        </w:rPr>
        <w:t>ІІ</w:t>
      </w:r>
      <w:r w:rsidRPr="00CA26B3">
        <w:rPr>
          <w:rFonts w:ascii="ProbaPro" w:eastAsia="Times New Roman" w:hAnsi="ProbaPro" w:cs="Times New Roman" w:hint="eastAsia"/>
          <w:bCs/>
          <w:sz w:val="28"/>
          <w:szCs w:val="28"/>
          <w:lang w:val="uk-UA"/>
        </w:rPr>
        <w:t xml:space="preserve">  «</w:t>
      </w:r>
      <w:r w:rsidRPr="00CA26B3">
        <w:rPr>
          <w:rFonts w:ascii="ProbaPro" w:eastAsia="Times New Roman" w:hAnsi="ProbaPro" w:cs="Times New Roman"/>
          <w:bCs/>
          <w:sz w:val="28"/>
          <w:szCs w:val="28"/>
          <w:lang w:val="uk-UA"/>
        </w:rPr>
        <w:t xml:space="preserve">Про затвердження Положення про госпрозрахунковий </w:t>
      </w:r>
      <w:r w:rsidRPr="00CA26B3">
        <w:rPr>
          <w:rFonts w:ascii="ProbaPro" w:eastAsia="Times New Roman" w:hAnsi="ProbaPro" w:cs="Times New Roman" w:hint="eastAsia"/>
          <w:bCs/>
          <w:sz w:val="28"/>
          <w:szCs w:val="28"/>
          <w:lang w:val="uk-UA"/>
        </w:rPr>
        <w:t>стоматологічн</w:t>
      </w:r>
      <w:r w:rsidRPr="00CA26B3">
        <w:rPr>
          <w:rFonts w:ascii="ProbaPro" w:eastAsia="Times New Roman" w:hAnsi="ProbaPro" w:cs="Times New Roman"/>
          <w:bCs/>
          <w:sz w:val="28"/>
          <w:szCs w:val="28"/>
          <w:lang w:val="uk-UA"/>
        </w:rPr>
        <w:t xml:space="preserve">ий кабінет комунального некомерційного підприємства </w:t>
      </w:r>
      <w:r w:rsidRPr="00CA26B3">
        <w:rPr>
          <w:rFonts w:ascii="ProbaPro" w:eastAsia="Times New Roman" w:hAnsi="ProbaPro" w:cs="Times New Roman" w:hint="eastAsia"/>
          <w:bCs/>
          <w:sz w:val="28"/>
          <w:szCs w:val="28"/>
          <w:lang w:val="uk-UA"/>
        </w:rPr>
        <w:t>«</w:t>
      </w:r>
      <w:r w:rsidRPr="00CA26B3">
        <w:rPr>
          <w:rFonts w:ascii="ProbaPro" w:eastAsia="Times New Roman" w:hAnsi="ProbaPro" w:cs="Times New Roman"/>
          <w:bCs/>
          <w:sz w:val="28"/>
          <w:szCs w:val="28"/>
          <w:lang w:val="uk-UA"/>
        </w:rPr>
        <w:t>Петриківська центральна лікарня</w:t>
      </w:r>
      <w:r w:rsidRPr="00CA26B3">
        <w:rPr>
          <w:rFonts w:ascii="ProbaPro" w:eastAsia="Times New Roman" w:hAnsi="ProbaPro" w:cs="Times New Roman" w:hint="eastAsia"/>
          <w:bCs/>
          <w:sz w:val="28"/>
          <w:szCs w:val="28"/>
          <w:lang w:val="uk-UA"/>
        </w:rPr>
        <w:t>»</w:t>
      </w:r>
      <w:r w:rsidRPr="00CA26B3">
        <w:rPr>
          <w:rFonts w:ascii="ProbaPro" w:eastAsia="Times New Roman" w:hAnsi="ProbaPro" w:cs="Times New Roman"/>
          <w:bCs/>
          <w:sz w:val="28"/>
          <w:szCs w:val="28"/>
          <w:lang w:val="uk-UA"/>
        </w:rPr>
        <w:t xml:space="preserve"> Петриківської селищної ради</w:t>
      </w:r>
      <w:r w:rsidRPr="00CA26B3">
        <w:rPr>
          <w:rFonts w:ascii="ProbaPro" w:eastAsia="Times New Roman" w:hAnsi="ProbaPro" w:cs="Times New Roman" w:hint="eastAsia"/>
          <w:bCs/>
          <w:sz w:val="28"/>
          <w:szCs w:val="28"/>
          <w:lang w:val="uk-UA"/>
        </w:rPr>
        <w:t>»</w:t>
      </w:r>
      <w:r w:rsidRPr="00CA26B3">
        <w:rPr>
          <w:rFonts w:ascii="ProbaPro" w:eastAsia="Times New Roman" w:hAnsi="ProbaPro" w:cs="Times New Roman"/>
          <w:bCs/>
          <w:sz w:val="28"/>
          <w:szCs w:val="28"/>
          <w:lang w:val="uk-UA"/>
        </w:rPr>
        <w:t>,</w:t>
      </w:r>
    </w:p>
    <w:p w14:paraId="2577E9F8" w14:textId="4BD05AFE" w:rsidR="00CA26B3" w:rsidRPr="00CA26B3" w:rsidRDefault="00CA26B3" w:rsidP="00CA26B3">
      <w:pPr>
        <w:shd w:val="clear" w:color="auto" w:fill="FFFFFF"/>
        <w:spacing w:after="150" w:line="312" w:lineRule="atLeast"/>
        <w:ind w:firstLine="708"/>
        <w:jc w:val="both"/>
        <w:textAlignment w:val="baseline"/>
        <w:rPr>
          <w:rFonts w:ascii="ProbaPro" w:eastAsia="Times New Roman" w:hAnsi="ProbaPro" w:cs="Times New Roman"/>
          <w:bCs/>
          <w:sz w:val="28"/>
          <w:szCs w:val="28"/>
          <w:lang w:val="uk-UA"/>
        </w:rPr>
      </w:pPr>
      <w:r w:rsidRPr="00CA26B3">
        <w:rPr>
          <w:rFonts w:ascii="ProbaPro" w:eastAsia="Times New Roman" w:hAnsi="ProbaPro" w:cs="Times New Roman"/>
          <w:bCs/>
          <w:sz w:val="28"/>
          <w:szCs w:val="28"/>
          <w:lang w:val="uk-UA"/>
        </w:rPr>
        <w:t>від</w:t>
      </w:r>
      <w:r w:rsidR="004C3EE2">
        <w:rPr>
          <w:rFonts w:ascii="ProbaPro" w:eastAsia="Times New Roman" w:hAnsi="ProbaPro" w:cs="Times New Roman"/>
          <w:bCs/>
          <w:sz w:val="28"/>
          <w:szCs w:val="28"/>
          <w:lang w:val="uk-UA"/>
        </w:rPr>
        <w:t xml:space="preserve"> 11 червня 2020 року № 1316-35/</w:t>
      </w:r>
      <w:r w:rsidR="004C3EE2">
        <w:rPr>
          <w:rFonts w:ascii="ProbaPro" w:eastAsia="Times New Roman" w:hAnsi="ProbaPro" w:cs="Times New Roman"/>
          <w:bCs/>
          <w:sz w:val="28"/>
          <w:szCs w:val="28"/>
          <w:lang w:val="en-US"/>
        </w:rPr>
        <w:t>V</w:t>
      </w:r>
      <w:r w:rsidRPr="00CA26B3">
        <w:rPr>
          <w:rFonts w:ascii="ProbaPro" w:eastAsia="Times New Roman" w:hAnsi="ProbaPro" w:cs="Times New Roman"/>
          <w:bCs/>
          <w:sz w:val="28"/>
          <w:szCs w:val="28"/>
          <w:lang w:val="uk-UA"/>
        </w:rPr>
        <w:t>ІІ</w:t>
      </w:r>
      <w:r w:rsidRPr="00CA26B3">
        <w:rPr>
          <w:rFonts w:ascii="ProbaPro" w:eastAsia="Times New Roman" w:hAnsi="ProbaPro" w:cs="Times New Roman" w:hint="eastAsia"/>
          <w:bCs/>
          <w:sz w:val="28"/>
          <w:szCs w:val="28"/>
          <w:lang w:val="uk-UA"/>
        </w:rPr>
        <w:t xml:space="preserve">  «</w:t>
      </w:r>
      <w:r w:rsidRPr="00CA26B3">
        <w:rPr>
          <w:rFonts w:ascii="ProbaPro" w:eastAsia="Times New Roman" w:hAnsi="ProbaPro" w:cs="Times New Roman"/>
          <w:bCs/>
          <w:sz w:val="28"/>
          <w:szCs w:val="28"/>
          <w:lang w:val="uk-UA"/>
        </w:rPr>
        <w:t xml:space="preserve">Про затвердження Положення про надання платних послуг, переліку та тарифів на платні послуги в КНП </w:t>
      </w:r>
      <w:r w:rsidRPr="00CA26B3">
        <w:rPr>
          <w:rFonts w:ascii="ProbaPro" w:eastAsia="Times New Roman" w:hAnsi="ProbaPro" w:cs="Times New Roman" w:hint="eastAsia"/>
          <w:bCs/>
          <w:sz w:val="28"/>
          <w:szCs w:val="28"/>
          <w:lang w:val="uk-UA"/>
        </w:rPr>
        <w:t>«</w:t>
      </w:r>
      <w:r w:rsidRPr="00CA26B3">
        <w:rPr>
          <w:rFonts w:ascii="ProbaPro" w:eastAsia="Times New Roman" w:hAnsi="ProbaPro" w:cs="Times New Roman"/>
          <w:bCs/>
          <w:sz w:val="28"/>
          <w:szCs w:val="28"/>
          <w:lang w:val="uk-UA"/>
        </w:rPr>
        <w:t>Петриківська центральна лікарня</w:t>
      </w:r>
      <w:r w:rsidRPr="00CA26B3">
        <w:rPr>
          <w:rFonts w:ascii="ProbaPro" w:eastAsia="Times New Roman" w:hAnsi="ProbaPro" w:cs="Times New Roman" w:hint="eastAsia"/>
          <w:bCs/>
          <w:sz w:val="28"/>
          <w:szCs w:val="28"/>
          <w:lang w:val="uk-UA"/>
        </w:rPr>
        <w:t>»</w:t>
      </w:r>
      <w:r w:rsidRPr="00CA26B3">
        <w:rPr>
          <w:rFonts w:ascii="ProbaPro" w:eastAsia="Times New Roman" w:hAnsi="ProbaPro" w:cs="Times New Roman"/>
          <w:bCs/>
          <w:sz w:val="28"/>
          <w:szCs w:val="28"/>
          <w:lang w:val="uk-UA"/>
        </w:rPr>
        <w:t xml:space="preserve"> Петриківської селищної ради</w:t>
      </w:r>
      <w:r w:rsidRPr="00CA26B3">
        <w:rPr>
          <w:rFonts w:ascii="ProbaPro" w:eastAsia="Times New Roman" w:hAnsi="ProbaPro" w:cs="Times New Roman" w:hint="eastAsia"/>
          <w:bCs/>
          <w:sz w:val="28"/>
          <w:szCs w:val="28"/>
          <w:lang w:val="uk-UA"/>
        </w:rPr>
        <w:t>»</w:t>
      </w:r>
      <w:r w:rsidRPr="00CA26B3">
        <w:rPr>
          <w:rFonts w:ascii="ProbaPro" w:eastAsia="Times New Roman" w:hAnsi="ProbaPro" w:cs="Times New Roman"/>
          <w:bCs/>
          <w:sz w:val="28"/>
          <w:szCs w:val="28"/>
          <w:lang w:val="uk-UA"/>
        </w:rPr>
        <w:t xml:space="preserve"> (зі змінами),</w:t>
      </w:r>
    </w:p>
    <w:p w14:paraId="04578D4A" w14:textId="133FA40F" w:rsidR="00CA26B3" w:rsidRPr="00CA26B3" w:rsidRDefault="00CA26B3" w:rsidP="00CA26B3">
      <w:pPr>
        <w:shd w:val="clear" w:color="auto" w:fill="FFFFFF"/>
        <w:spacing w:after="150" w:line="312" w:lineRule="atLeast"/>
        <w:ind w:firstLine="708"/>
        <w:jc w:val="both"/>
        <w:textAlignment w:val="baseline"/>
        <w:rPr>
          <w:rFonts w:ascii="ProbaPro" w:eastAsia="Times New Roman" w:hAnsi="ProbaPro" w:cs="Times New Roman"/>
          <w:bCs/>
          <w:sz w:val="28"/>
          <w:szCs w:val="28"/>
          <w:lang w:val="uk-UA"/>
        </w:rPr>
      </w:pPr>
      <w:r w:rsidRPr="00CA26B3">
        <w:rPr>
          <w:rFonts w:ascii="ProbaPro" w:eastAsia="Times New Roman" w:hAnsi="ProbaPro" w:cs="Times New Roman"/>
          <w:bCs/>
          <w:sz w:val="28"/>
          <w:szCs w:val="28"/>
          <w:lang w:val="uk-UA"/>
        </w:rPr>
        <w:t>ві</w:t>
      </w:r>
      <w:r w:rsidR="004C3EE2">
        <w:rPr>
          <w:rFonts w:ascii="ProbaPro" w:eastAsia="Times New Roman" w:hAnsi="ProbaPro" w:cs="Times New Roman"/>
          <w:bCs/>
          <w:sz w:val="28"/>
          <w:szCs w:val="28"/>
          <w:lang w:val="uk-UA"/>
        </w:rPr>
        <w:t>д 23 вересня 2020року №</w:t>
      </w:r>
      <w:r w:rsidR="00F20272">
        <w:rPr>
          <w:rFonts w:ascii="ProbaPro" w:eastAsia="Times New Roman" w:hAnsi="ProbaPro" w:cs="Times New Roman"/>
          <w:bCs/>
          <w:sz w:val="28"/>
          <w:szCs w:val="28"/>
          <w:lang w:val="uk-UA"/>
        </w:rPr>
        <w:t xml:space="preserve"> </w:t>
      </w:r>
      <w:r w:rsidR="004C3EE2">
        <w:rPr>
          <w:rFonts w:ascii="ProbaPro" w:eastAsia="Times New Roman" w:hAnsi="ProbaPro" w:cs="Times New Roman"/>
          <w:bCs/>
          <w:sz w:val="28"/>
          <w:szCs w:val="28"/>
          <w:lang w:val="uk-UA"/>
        </w:rPr>
        <w:t>1406-39/</w:t>
      </w:r>
      <w:r w:rsidR="004C3EE2">
        <w:rPr>
          <w:rFonts w:ascii="ProbaPro" w:eastAsia="Times New Roman" w:hAnsi="ProbaPro" w:cs="Times New Roman"/>
          <w:bCs/>
          <w:sz w:val="28"/>
          <w:szCs w:val="28"/>
          <w:lang w:val="en-US"/>
        </w:rPr>
        <w:t>V</w:t>
      </w:r>
      <w:r w:rsidRPr="00CA26B3">
        <w:rPr>
          <w:rFonts w:ascii="ProbaPro" w:eastAsia="Times New Roman" w:hAnsi="ProbaPro" w:cs="Times New Roman"/>
          <w:bCs/>
          <w:sz w:val="28"/>
          <w:szCs w:val="28"/>
          <w:lang w:val="uk-UA"/>
        </w:rPr>
        <w:t xml:space="preserve">ІІ </w:t>
      </w:r>
      <w:r w:rsidRPr="00CA26B3">
        <w:rPr>
          <w:rFonts w:ascii="ProbaPro" w:eastAsia="Times New Roman" w:hAnsi="ProbaPro" w:cs="Times New Roman" w:hint="eastAsia"/>
          <w:bCs/>
          <w:sz w:val="28"/>
          <w:szCs w:val="28"/>
          <w:lang w:val="uk-UA"/>
        </w:rPr>
        <w:t>«</w:t>
      </w:r>
      <w:r w:rsidRPr="00CA26B3">
        <w:rPr>
          <w:rFonts w:ascii="ProbaPro" w:eastAsia="Times New Roman" w:hAnsi="ProbaPro" w:cs="Times New Roman"/>
          <w:bCs/>
          <w:sz w:val="28"/>
          <w:szCs w:val="28"/>
          <w:lang w:val="uk-UA"/>
        </w:rPr>
        <w:t xml:space="preserve">Про затвердження тарифів на медичні послуги з терапевтичної та хірургічної стоматології, що надаються комунальним некомерційним підприємством </w:t>
      </w:r>
      <w:r w:rsidRPr="00CA26B3">
        <w:rPr>
          <w:rFonts w:ascii="ProbaPro" w:eastAsia="Times New Roman" w:hAnsi="ProbaPro" w:cs="Times New Roman" w:hint="eastAsia"/>
          <w:bCs/>
          <w:sz w:val="28"/>
          <w:szCs w:val="28"/>
          <w:lang w:val="uk-UA"/>
        </w:rPr>
        <w:t>«</w:t>
      </w:r>
      <w:r w:rsidRPr="00CA26B3">
        <w:rPr>
          <w:rFonts w:ascii="ProbaPro" w:eastAsia="Times New Roman" w:hAnsi="ProbaPro" w:cs="Times New Roman"/>
          <w:bCs/>
          <w:sz w:val="28"/>
          <w:szCs w:val="28"/>
          <w:lang w:val="uk-UA"/>
        </w:rPr>
        <w:t>Петриківська центральна лікарня</w:t>
      </w:r>
      <w:r w:rsidRPr="00CA26B3">
        <w:rPr>
          <w:rFonts w:ascii="ProbaPro" w:eastAsia="Times New Roman" w:hAnsi="ProbaPro" w:cs="Times New Roman" w:hint="eastAsia"/>
          <w:bCs/>
          <w:sz w:val="28"/>
          <w:szCs w:val="28"/>
          <w:lang w:val="uk-UA"/>
        </w:rPr>
        <w:t>»</w:t>
      </w:r>
      <w:r w:rsidRPr="00CA26B3">
        <w:rPr>
          <w:rFonts w:ascii="ProbaPro" w:eastAsia="Times New Roman" w:hAnsi="ProbaPro" w:cs="Times New Roman"/>
          <w:bCs/>
          <w:sz w:val="28"/>
          <w:szCs w:val="28"/>
          <w:lang w:val="uk-UA"/>
        </w:rPr>
        <w:t xml:space="preserve"> Петриківської селищної ради (зі змінами),</w:t>
      </w:r>
    </w:p>
    <w:p w14:paraId="2DD3FA38" w14:textId="77777777" w:rsidR="00755964" w:rsidRPr="00CA26B3" w:rsidRDefault="00CA26B3" w:rsidP="00CA26B3">
      <w:pPr>
        <w:shd w:val="clear" w:color="auto" w:fill="FFFFFF"/>
        <w:spacing w:after="150" w:line="312" w:lineRule="atLeast"/>
        <w:jc w:val="both"/>
        <w:textAlignment w:val="baseline"/>
        <w:rPr>
          <w:rFonts w:ascii="ProbaPro" w:eastAsia="Times New Roman" w:hAnsi="ProbaPro" w:cs="Times New Roman"/>
          <w:b/>
          <w:bCs/>
          <w:i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ab/>
      </w:r>
      <w:r w:rsidRPr="00CA26B3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/>
        </w:rPr>
        <w:t>а саме викласти в новій редакції:</w:t>
      </w:r>
      <w:r w:rsidR="00755964" w:rsidRPr="00CA26B3">
        <w:rPr>
          <w:rFonts w:ascii="ProbaPro" w:eastAsia="Times New Roman" w:hAnsi="ProbaPro" w:cs="Times New Roman"/>
          <w:b/>
          <w:bCs/>
          <w:i/>
          <w:sz w:val="28"/>
          <w:szCs w:val="28"/>
          <w:lang w:val="uk-UA"/>
        </w:rPr>
        <w:t xml:space="preserve">  </w:t>
      </w:r>
    </w:p>
    <w:p w14:paraId="383301DF" w14:textId="77777777" w:rsidR="00755964" w:rsidRDefault="00755964" w:rsidP="00755964">
      <w:pPr>
        <w:shd w:val="clear" w:color="auto" w:fill="FFFFFF"/>
        <w:spacing w:after="150" w:line="312" w:lineRule="atLeast"/>
        <w:ind w:firstLine="708"/>
        <w:jc w:val="both"/>
        <w:textAlignment w:val="baseline"/>
        <w:rPr>
          <w:rFonts w:ascii="ProbaPro" w:eastAsia="Times New Roman" w:hAnsi="ProbaPro" w:cs="Times New Roman"/>
          <w:bCs/>
          <w:sz w:val="28"/>
          <w:szCs w:val="28"/>
          <w:lang w:val="uk-UA"/>
        </w:rPr>
      </w:pPr>
      <w:r>
        <w:rPr>
          <w:rFonts w:ascii="ProbaPro" w:eastAsia="Times New Roman" w:hAnsi="ProbaPro" w:cs="Times New Roman"/>
          <w:bCs/>
          <w:sz w:val="28"/>
          <w:szCs w:val="28"/>
          <w:lang w:val="uk-UA"/>
        </w:rPr>
        <w:t>Положення про надання платних послуг (додаток 1);</w:t>
      </w:r>
    </w:p>
    <w:p w14:paraId="17DBA573" w14:textId="0B2EA178" w:rsidR="00755964" w:rsidRDefault="00755964" w:rsidP="00755964">
      <w:pPr>
        <w:shd w:val="clear" w:color="auto" w:fill="FFFFFF"/>
        <w:spacing w:after="150" w:line="312" w:lineRule="atLeast"/>
        <w:ind w:firstLine="708"/>
        <w:jc w:val="both"/>
        <w:textAlignment w:val="baseline"/>
        <w:rPr>
          <w:rFonts w:ascii="ProbaPro" w:eastAsia="Times New Roman" w:hAnsi="ProbaPro" w:cs="Times New Roman"/>
          <w:bCs/>
          <w:sz w:val="28"/>
          <w:szCs w:val="28"/>
          <w:lang w:val="uk-UA"/>
        </w:rPr>
      </w:pPr>
      <w:r>
        <w:rPr>
          <w:rFonts w:ascii="ProbaPro" w:eastAsia="Times New Roman" w:hAnsi="ProbaPro" w:cs="Times New Roman"/>
          <w:bCs/>
          <w:sz w:val="28"/>
          <w:szCs w:val="28"/>
          <w:lang w:val="uk-UA"/>
        </w:rPr>
        <w:t xml:space="preserve">Перелік та тарифи на  </w:t>
      </w:r>
      <w:r w:rsidRPr="00792E36">
        <w:rPr>
          <w:rFonts w:ascii="ProbaPro" w:eastAsia="Times New Roman" w:hAnsi="ProbaPro" w:cs="Times New Roman"/>
          <w:bCs/>
          <w:sz w:val="28"/>
          <w:szCs w:val="28"/>
          <w:lang w:val="uk-UA"/>
        </w:rPr>
        <w:t>платні послуги</w:t>
      </w:r>
      <w:r>
        <w:rPr>
          <w:rFonts w:ascii="ProbaPro" w:eastAsia="Times New Roman" w:hAnsi="ProbaPro" w:cs="Times New Roman"/>
          <w:bCs/>
          <w:sz w:val="28"/>
          <w:szCs w:val="28"/>
          <w:lang w:val="uk-UA"/>
        </w:rPr>
        <w:t xml:space="preserve">  (додат</w:t>
      </w:r>
      <w:r w:rsidR="00F20272">
        <w:rPr>
          <w:rFonts w:ascii="ProbaPro" w:eastAsia="Times New Roman" w:hAnsi="ProbaPro" w:cs="Times New Roman"/>
          <w:bCs/>
          <w:sz w:val="28"/>
          <w:szCs w:val="28"/>
          <w:lang w:val="uk-UA"/>
        </w:rPr>
        <w:t>ки</w:t>
      </w:r>
      <w:r>
        <w:rPr>
          <w:rFonts w:ascii="ProbaPro" w:eastAsia="Times New Roman" w:hAnsi="ProbaPro" w:cs="Times New Roman"/>
          <w:bCs/>
          <w:sz w:val="28"/>
          <w:szCs w:val="28"/>
          <w:lang w:val="uk-UA"/>
        </w:rPr>
        <w:t xml:space="preserve"> 2</w:t>
      </w:r>
      <w:r w:rsidR="00F20272">
        <w:rPr>
          <w:rFonts w:ascii="ProbaPro" w:eastAsia="Times New Roman" w:hAnsi="ProbaPro" w:cs="Times New Roman"/>
          <w:bCs/>
          <w:sz w:val="28"/>
          <w:szCs w:val="28"/>
          <w:lang w:val="uk-UA"/>
        </w:rPr>
        <w:t>,3</w:t>
      </w:r>
      <w:r>
        <w:rPr>
          <w:rFonts w:ascii="ProbaPro" w:eastAsia="Times New Roman" w:hAnsi="ProbaPro" w:cs="Times New Roman"/>
          <w:bCs/>
          <w:sz w:val="28"/>
          <w:szCs w:val="28"/>
          <w:lang w:val="uk-UA"/>
        </w:rPr>
        <w:t>).</w:t>
      </w:r>
    </w:p>
    <w:p w14:paraId="16F51DB0" w14:textId="77777777" w:rsidR="009D30C7" w:rsidRDefault="009D30C7" w:rsidP="00755964">
      <w:pPr>
        <w:shd w:val="clear" w:color="auto" w:fill="FFFFFF"/>
        <w:spacing w:after="150" w:line="312" w:lineRule="atLeast"/>
        <w:ind w:firstLine="708"/>
        <w:jc w:val="both"/>
        <w:textAlignment w:val="baseline"/>
        <w:rPr>
          <w:rFonts w:ascii="ProbaPro" w:eastAsia="Times New Roman" w:hAnsi="ProbaPro" w:cs="Times New Roman"/>
          <w:bCs/>
          <w:sz w:val="28"/>
          <w:szCs w:val="28"/>
          <w:lang w:val="uk-UA"/>
        </w:rPr>
      </w:pPr>
    </w:p>
    <w:p w14:paraId="4F2A8963" w14:textId="7A08717C" w:rsidR="00B97694" w:rsidRPr="00B97694" w:rsidRDefault="00F20272" w:rsidP="00F20272">
      <w:pPr>
        <w:shd w:val="clear" w:color="auto" w:fill="FFFFFF"/>
        <w:spacing w:after="150" w:line="312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ProbaPro" w:eastAsia="Times New Roman" w:hAnsi="ProbaPro" w:cs="Times New Roman"/>
          <w:bCs/>
          <w:sz w:val="28"/>
          <w:szCs w:val="28"/>
          <w:lang w:val="uk-UA"/>
        </w:rPr>
        <w:lastRenderedPageBreak/>
        <w:t xml:space="preserve">2. </w:t>
      </w:r>
      <w:r w:rsidR="00C3131F" w:rsidRPr="00F20272">
        <w:rPr>
          <w:rFonts w:ascii="ProbaPro" w:eastAsia="Times New Roman" w:hAnsi="ProbaPro" w:cs="Times New Roman"/>
          <w:bCs/>
          <w:sz w:val="28"/>
          <w:szCs w:val="28"/>
          <w:lang w:val="uk-UA"/>
        </w:rPr>
        <w:t>Вважати таким, що втратило</w:t>
      </w:r>
      <w:r w:rsidR="00CA26B3" w:rsidRPr="00F20272">
        <w:rPr>
          <w:rFonts w:ascii="ProbaPro" w:eastAsia="Times New Roman" w:hAnsi="ProbaPro" w:cs="Times New Roman"/>
          <w:bCs/>
          <w:sz w:val="28"/>
          <w:szCs w:val="28"/>
          <w:lang w:val="uk-UA"/>
        </w:rPr>
        <w:t xml:space="preserve"> чинність</w:t>
      </w:r>
      <w:r w:rsidR="00C3131F" w:rsidRPr="00F20272">
        <w:rPr>
          <w:rFonts w:ascii="ProbaPro" w:eastAsia="Times New Roman" w:hAnsi="ProbaPro" w:cs="Times New Roman"/>
          <w:bCs/>
          <w:sz w:val="28"/>
          <w:szCs w:val="28"/>
          <w:lang w:val="uk-UA"/>
        </w:rPr>
        <w:t xml:space="preserve"> рішення селищної ради</w:t>
      </w:r>
      <w:r w:rsidRPr="00F20272">
        <w:rPr>
          <w:rFonts w:ascii="ProbaPro" w:eastAsia="Times New Roman" w:hAnsi="ProbaPro" w:cs="Times New Roman"/>
          <w:bCs/>
          <w:sz w:val="28"/>
          <w:szCs w:val="28"/>
          <w:lang w:val="uk-UA"/>
        </w:rPr>
        <w:t xml:space="preserve"> </w:t>
      </w:r>
      <w:r w:rsidR="00C3131F" w:rsidRPr="00F20272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від </w:t>
      </w:r>
      <w:r w:rsidR="00B97694" w:rsidRPr="00F2027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F20272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0</w:t>
      </w:r>
      <w:r w:rsidR="004C3EE2" w:rsidRPr="00F20272">
        <w:rPr>
          <w:rFonts w:ascii="Times New Roman" w:eastAsia="Times New Roman" w:hAnsi="Times New Roman" w:cs="Times New Roman"/>
          <w:sz w:val="28"/>
          <w:szCs w:val="28"/>
          <w:lang w:val="uk-UA"/>
        </w:rPr>
        <w:t>9 грудня 2022 року № 419-13/</w:t>
      </w:r>
      <w:r w:rsidR="004C3EE2" w:rsidRPr="00F20272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="00B97694" w:rsidRPr="00F202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ІІІ «Про внесення змін до рішень селищної </w:t>
      </w:r>
      <w:r w:rsidR="00B97694" w:rsidRPr="00B9769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ради від 11 червня 2020 року </w:t>
      </w:r>
      <w:r w:rsidR="00B97694" w:rsidRPr="00B9769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4C3EE2">
        <w:rPr>
          <w:rFonts w:ascii="Times New Roman" w:eastAsia="Times New Roman" w:hAnsi="Times New Roman" w:cs="Times New Roman"/>
          <w:sz w:val="28"/>
          <w:szCs w:val="28"/>
          <w:lang w:val="uk-UA"/>
        </w:rPr>
        <w:t>№ 1315-35/</w:t>
      </w:r>
      <w:r w:rsidR="004C3EE2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="004C3EE2">
        <w:rPr>
          <w:rFonts w:ascii="Times New Roman" w:eastAsia="Times New Roman" w:hAnsi="Times New Roman" w:cs="Times New Roman"/>
          <w:sz w:val="28"/>
          <w:szCs w:val="28"/>
          <w:lang w:val="uk-UA"/>
        </w:rPr>
        <w:t>ІІ,  № 1316-35/</w:t>
      </w:r>
      <w:r w:rsidR="004C3EE2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="00B97694" w:rsidRPr="00B97694">
        <w:rPr>
          <w:rFonts w:ascii="Times New Roman" w:eastAsia="Times New Roman" w:hAnsi="Times New Roman" w:cs="Times New Roman"/>
          <w:sz w:val="28"/>
          <w:szCs w:val="28"/>
          <w:lang w:val="uk-UA"/>
        </w:rPr>
        <w:t>ІІ та від</w:t>
      </w:r>
      <w:r w:rsidR="004C3EE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23 вересня2020 року № 1406-39/</w:t>
      </w:r>
      <w:r w:rsidR="004C3EE2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="004C3EE2">
        <w:rPr>
          <w:rFonts w:ascii="Times New Roman" w:eastAsia="Times New Roman" w:hAnsi="Times New Roman" w:cs="Times New Roman"/>
          <w:sz w:val="28"/>
          <w:szCs w:val="28"/>
          <w:lang w:val="uk-UA"/>
        </w:rPr>
        <w:t>ІІ</w:t>
      </w:r>
      <w:r w:rsidR="00B97694" w:rsidRPr="00B9769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(зі змінами</w:t>
      </w:r>
      <w:r w:rsidR="00B97694" w:rsidRPr="00F20272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)</w:t>
      </w:r>
      <w:r w:rsidR="00CC0CC5" w:rsidRPr="00F20272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.</w:t>
      </w:r>
    </w:p>
    <w:p w14:paraId="7FD72698" w14:textId="77777777" w:rsidR="00755964" w:rsidRPr="009D720D" w:rsidRDefault="00755964" w:rsidP="00755964">
      <w:pPr>
        <w:shd w:val="clear" w:color="auto" w:fill="FFFFFF"/>
        <w:spacing w:after="15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</w:pPr>
      <w:r w:rsidRPr="009D720D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>3. Координацію роботи щодо виконання даного рішення покласти на</w:t>
      </w:r>
      <w:r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 xml:space="preserve"> </w:t>
      </w:r>
      <w:r w:rsidRPr="009D720D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>КНП «Петриківська центральна лікарня» Петриківської селищної ради, контроль - на постійну комісію селищної ради з питань охорони здоров'я, освіти,  молодіжної політики, спорту та комунальної власності.</w:t>
      </w:r>
    </w:p>
    <w:p w14:paraId="7BF094D1" w14:textId="5480990A" w:rsidR="00755964" w:rsidRDefault="00755964" w:rsidP="00755964">
      <w:pPr>
        <w:shd w:val="clear" w:color="auto" w:fill="FFFFFF"/>
        <w:spacing w:after="15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</w:pPr>
    </w:p>
    <w:p w14:paraId="647C05FF" w14:textId="04FF0106" w:rsidR="009D30C7" w:rsidRDefault="009D30C7" w:rsidP="00755964">
      <w:pPr>
        <w:shd w:val="clear" w:color="auto" w:fill="FFFFFF"/>
        <w:spacing w:after="15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</w:pPr>
    </w:p>
    <w:p w14:paraId="45D7008C" w14:textId="77777777" w:rsidR="009D30C7" w:rsidRDefault="009D30C7" w:rsidP="00755964">
      <w:pPr>
        <w:shd w:val="clear" w:color="auto" w:fill="FFFFFF"/>
        <w:spacing w:after="15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</w:pPr>
    </w:p>
    <w:p w14:paraId="0187954C" w14:textId="0B5CD85A" w:rsidR="007768FB" w:rsidRDefault="00755964" w:rsidP="00E177CA">
      <w:pPr>
        <w:shd w:val="clear" w:color="auto" w:fill="FFFFFF"/>
        <w:spacing w:after="150" w:line="312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</w:pPr>
      <w:r w:rsidRPr="009D720D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 xml:space="preserve">Селищний голова                 </w:t>
      </w:r>
      <w:r w:rsidR="00CC0CC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 xml:space="preserve">                                   </w:t>
      </w:r>
      <w:r w:rsidR="00E177CA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 xml:space="preserve">  </w:t>
      </w:r>
      <w:r w:rsidR="00CC0CC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 xml:space="preserve"> </w:t>
      </w:r>
      <w:r w:rsidRPr="009D720D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 xml:space="preserve">    </w:t>
      </w:r>
      <w:r w:rsidR="009D30C7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 xml:space="preserve">  </w:t>
      </w:r>
      <w:r w:rsidRPr="009D720D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 xml:space="preserve"> Наталія КОВАЛЕНКО</w:t>
      </w:r>
    </w:p>
    <w:p w14:paraId="2481DD04" w14:textId="2508B660" w:rsidR="003462F1" w:rsidRDefault="003462F1" w:rsidP="00E177CA">
      <w:pPr>
        <w:shd w:val="clear" w:color="auto" w:fill="FFFFFF"/>
        <w:spacing w:after="150" w:line="312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</w:pPr>
    </w:p>
    <w:p w14:paraId="5A494522" w14:textId="47EE1566" w:rsidR="003462F1" w:rsidRDefault="003462F1" w:rsidP="00E177CA">
      <w:pPr>
        <w:shd w:val="clear" w:color="auto" w:fill="FFFFFF"/>
        <w:spacing w:after="150" w:line="312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</w:pPr>
    </w:p>
    <w:p w14:paraId="5BB40F6F" w14:textId="77777777" w:rsidR="003462F1" w:rsidRPr="003462F1" w:rsidRDefault="003462F1" w:rsidP="003462F1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en-US"/>
        </w:rPr>
      </w:pPr>
      <w:proofErr w:type="spellStart"/>
      <w:r w:rsidRPr="003462F1">
        <w:rPr>
          <w:rFonts w:ascii="Times New Roman" w:hAnsi="Times New Roman" w:cs="Times New Roman"/>
          <w:bCs/>
          <w:sz w:val="28"/>
          <w:szCs w:val="28"/>
        </w:rPr>
        <w:t>смт</w:t>
      </w:r>
      <w:proofErr w:type="spellEnd"/>
      <w:r w:rsidRPr="003462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462F1">
        <w:rPr>
          <w:rFonts w:ascii="Times New Roman" w:hAnsi="Times New Roman" w:cs="Times New Roman"/>
          <w:bCs/>
          <w:sz w:val="28"/>
          <w:szCs w:val="28"/>
        </w:rPr>
        <w:t>Петриківка</w:t>
      </w:r>
      <w:proofErr w:type="spellEnd"/>
    </w:p>
    <w:p w14:paraId="25C1008C" w14:textId="77777777" w:rsidR="003462F1" w:rsidRPr="003462F1" w:rsidRDefault="003462F1" w:rsidP="003462F1">
      <w:pPr>
        <w:spacing w:after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462F1">
        <w:rPr>
          <w:rFonts w:ascii="Times New Roman" w:hAnsi="Times New Roman" w:cs="Times New Roman"/>
          <w:snapToGrid w:val="0"/>
          <w:sz w:val="28"/>
          <w:szCs w:val="28"/>
        </w:rPr>
        <w:t>2</w:t>
      </w:r>
      <w:r w:rsidRPr="003462F1">
        <w:rPr>
          <w:rFonts w:ascii="Times New Roman" w:hAnsi="Times New Roman" w:cs="Times New Roman"/>
          <w:snapToGrid w:val="0"/>
          <w:sz w:val="28"/>
          <w:szCs w:val="28"/>
          <w:lang w:val="uk-UA"/>
        </w:rPr>
        <w:t>2</w:t>
      </w:r>
      <w:r w:rsidRPr="003462F1">
        <w:rPr>
          <w:rFonts w:ascii="Times New Roman" w:hAnsi="Times New Roman" w:cs="Times New Roman"/>
          <w:snapToGrid w:val="0"/>
          <w:sz w:val="28"/>
          <w:szCs w:val="28"/>
        </w:rPr>
        <w:t xml:space="preserve"> лютого 2024 року</w:t>
      </w:r>
    </w:p>
    <w:p w14:paraId="783ED1EC" w14:textId="066E361E" w:rsidR="003462F1" w:rsidRPr="003462F1" w:rsidRDefault="003462F1" w:rsidP="003462F1">
      <w:pPr>
        <w:spacing w:after="0"/>
        <w:jc w:val="both"/>
        <w:rPr>
          <w:rFonts w:ascii="Times New Roman" w:eastAsiaTheme="minorHAnsi" w:hAnsi="Times New Roman" w:cs="Times New Roman"/>
          <w:bCs/>
          <w:sz w:val="28"/>
          <w:szCs w:val="28"/>
        </w:rPr>
      </w:pPr>
      <w:r w:rsidRPr="003462F1">
        <w:rPr>
          <w:rFonts w:ascii="Times New Roman" w:hAnsi="Times New Roman" w:cs="Times New Roman"/>
          <w:bCs/>
          <w:sz w:val="28"/>
          <w:szCs w:val="28"/>
        </w:rPr>
        <w:t>№ 6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71</w:t>
      </w:r>
      <w:r w:rsidRPr="003462F1">
        <w:rPr>
          <w:rFonts w:ascii="Times New Roman" w:hAnsi="Times New Roman" w:cs="Times New Roman"/>
          <w:bCs/>
          <w:sz w:val="28"/>
          <w:szCs w:val="28"/>
        </w:rPr>
        <w:t>– 22/</w:t>
      </w:r>
      <w:r w:rsidRPr="003462F1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3462F1"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13B7C10D" w14:textId="77777777" w:rsidR="003462F1" w:rsidRPr="007768FB" w:rsidRDefault="003462F1" w:rsidP="00E177CA">
      <w:pPr>
        <w:shd w:val="clear" w:color="auto" w:fill="FFFFFF"/>
        <w:spacing w:after="150" w:line="312" w:lineRule="atLeast"/>
        <w:jc w:val="both"/>
        <w:textAlignment w:val="baseline"/>
        <w:rPr>
          <w:color w:val="000000"/>
          <w:sz w:val="28"/>
          <w:szCs w:val="28"/>
        </w:rPr>
      </w:pPr>
    </w:p>
    <w:sectPr w:rsidR="003462F1" w:rsidRPr="007768FB" w:rsidSect="00F20272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obaPro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940"/>
        </w:tabs>
        <w:ind w:left="837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7940"/>
        </w:tabs>
        <w:ind w:left="851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940"/>
        </w:tabs>
        <w:ind w:left="866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7940"/>
        </w:tabs>
        <w:ind w:left="880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940"/>
        </w:tabs>
        <w:ind w:left="894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940"/>
        </w:tabs>
        <w:ind w:left="909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7940"/>
        </w:tabs>
        <w:ind w:left="923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7940"/>
        </w:tabs>
        <w:ind w:left="938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7940"/>
        </w:tabs>
        <w:ind w:left="9524" w:hanging="1584"/>
      </w:pPr>
    </w:lvl>
  </w:abstractNum>
  <w:abstractNum w:abstractNumId="1" w15:restartNumberingAfterBreak="0">
    <w:nsid w:val="038E0AE1"/>
    <w:multiLevelType w:val="hybridMultilevel"/>
    <w:tmpl w:val="4E4290C8"/>
    <w:lvl w:ilvl="0" w:tplc="6730FC8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3AB7883"/>
    <w:multiLevelType w:val="hybridMultilevel"/>
    <w:tmpl w:val="76EA4F48"/>
    <w:lvl w:ilvl="0" w:tplc="21A61E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C951068"/>
    <w:multiLevelType w:val="hybridMultilevel"/>
    <w:tmpl w:val="D9CE4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2A25F8"/>
    <w:multiLevelType w:val="hybridMultilevel"/>
    <w:tmpl w:val="E8E64290"/>
    <w:lvl w:ilvl="0" w:tplc="B8D675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BF002E2"/>
    <w:multiLevelType w:val="hybridMultilevel"/>
    <w:tmpl w:val="86C2552C"/>
    <w:lvl w:ilvl="0" w:tplc="84A88122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hint="default"/>
        <w:color w:val="212529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0976"/>
    <w:rsid w:val="000065F1"/>
    <w:rsid w:val="00021185"/>
    <w:rsid w:val="000215C9"/>
    <w:rsid w:val="00022C4C"/>
    <w:rsid w:val="00050964"/>
    <w:rsid w:val="000C1EFC"/>
    <w:rsid w:val="000E5CBC"/>
    <w:rsid w:val="00111979"/>
    <w:rsid w:val="0011714D"/>
    <w:rsid w:val="00123089"/>
    <w:rsid w:val="001736F5"/>
    <w:rsid w:val="001C3C85"/>
    <w:rsid w:val="001D05E8"/>
    <w:rsid w:val="001E0364"/>
    <w:rsid w:val="00217161"/>
    <w:rsid w:val="00243320"/>
    <w:rsid w:val="00261ECF"/>
    <w:rsid w:val="0026640B"/>
    <w:rsid w:val="002729C0"/>
    <w:rsid w:val="00284C9A"/>
    <w:rsid w:val="002862EA"/>
    <w:rsid w:val="00286C88"/>
    <w:rsid w:val="002878D7"/>
    <w:rsid w:val="00293002"/>
    <w:rsid w:val="002D114D"/>
    <w:rsid w:val="002D37CD"/>
    <w:rsid w:val="002E495F"/>
    <w:rsid w:val="002F11D4"/>
    <w:rsid w:val="00320433"/>
    <w:rsid w:val="00323B90"/>
    <w:rsid w:val="00342978"/>
    <w:rsid w:val="003462F1"/>
    <w:rsid w:val="00355746"/>
    <w:rsid w:val="00380976"/>
    <w:rsid w:val="003B667D"/>
    <w:rsid w:val="003B6B69"/>
    <w:rsid w:val="003B7272"/>
    <w:rsid w:val="00413C6E"/>
    <w:rsid w:val="00450ED9"/>
    <w:rsid w:val="004829EB"/>
    <w:rsid w:val="004C3EE2"/>
    <w:rsid w:val="004D3B9A"/>
    <w:rsid w:val="004D5244"/>
    <w:rsid w:val="004F52CC"/>
    <w:rsid w:val="00537D0C"/>
    <w:rsid w:val="00537ED1"/>
    <w:rsid w:val="00544874"/>
    <w:rsid w:val="00544C26"/>
    <w:rsid w:val="00577A94"/>
    <w:rsid w:val="005A157F"/>
    <w:rsid w:val="005A326F"/>
    <w:rsid w:val="005F5842"/>
    <w:rsid w:val="00600300"/>
    <w:rsid w:val="006103FB"/>
    <w:rsid w:val="00624970"/>
    <w:rsid w:val="00631D5A"/>
    <w:rsid w:val="006476B1"/>
    <w:rsid w:val="0067073A"/>
    <w:rsid w:val="006E7840"/>
    <w:rsid w:val="006F5BD2"/>
    <w:rsid w:val="007529B7"/>
    <w:rsid w:val="00755964"/>
    <w:rsid w:val="007768FB"/>
    <w:rsid w:val="00776ADA"/>
    <w:rsid w:val="00792E36"/>
    <w:rsid w:val="007A6CB7"/>
    <w:rsid w:val="007C1468"/>
    <w:rsid w:val="007D3AD9"/>
    <w:rsid w:val="008117B5"/>
    <w:rsid w:val="008158DB"/>
    <w:rsid w:val="008167D1"/>
    <w:rsid w:val="0082148B"/>
    <w:rsid w:val="00830049"/>
    <w:rsid w:val="008564F6"/>
    <w:rsid w:val="00872D33"/>
    <w:rsid w:val="00884C30"/>
    <w:rsid w:val="008A4FB2"/>
    <w:rsid w:val="008B5298"/>
    <w:rsid w:val="008B5DAE"/>
    <w:rsid w:val="008E4AD9"/>
    <w:rsid w:val="00901F94"/>
    <w:rsid w:val="00953EDB"/>
    <w:rsid w:val="00984A33"/>
    <w:rsid w:val="00987B2F"/>
    <w:rsid w:val="009D30C7"/>
    <w:rsid w:val="009D720D"/>
    <w:rsid w:val="009E3D98"/>
    <w:rsid w:val="009E4570"/>
    <w:rsid w:val="00A025B2"/>
    <w:rsid w:val="00A130FD"/>
    <w:rsid w:val="00A41388"/>
    <w:rsid w:val="00A46B1F"/>
    <w:rsid w:val="00A7315B"/>
    <w:rsid w:val="00AA18D4"/>
    <w:rsid w:val="00AA454A"/>
    <w:rsid w:val="00AA6762"/>
    <w:rsid w:val="00AA7321"/>
    <w:rsid w:val="00AB0C87"/>
    <w:rsid w:val="00AB384A"/>
    <w:rsid w:val="00AC76E5"/>
    <w:rsid w:val="00AD7098"/>
    <w:rsid w:val="00B14E1C"/>
    <w:rsid w:val="00B20A74"/>
    <w:rsid w:val="00B817C6"/>
    <w:rsid w:val="00B97694"/>
    <w:rsid w:val="00BC6E24"/>
    <w:rsid w:val="00C073C8"/>
    <w:rsid w:val="00C11A4B"/>
    <w:rsid w:val="00C3131F"/>
    <w:rsid w:val="00C32EAB"/>
    <w:rsid w:val="00C65219"/>
    <w:rsid w:val="00C84E7E"/>
    <w:rsid w:val="00C85FCC"/>
    <w:rsid w:val="00C91031"/>
    <w:rsid w:val="00CA26B3"/>
    <w:rsid w:val="00CA5A20"/>
    <w:rsid w:val="00CB1F0B"/>
    <w:rsid w:val="00CC0CC5"/>
    <w:rsid w:val="00CD1F70"/>
    <w:rsid w:val="00CE0007"/>
    <w:rsid w:val="00CE0518"/>
    <w:rsid w:val="00D200DA"/>
    <w:rsid w:val="00D267F5"/>
    <w:rsid w:val="00D3736F"/>
    <w:rsid w:val="00D76A06"/>
    <w:rsid w:val="00D82C43"/>
    <w:rsid w:val="00D84B4F"/>
    <w:rsid w:val="00E06262"/>
    <w:rsid w:val="00E13B54"/>
    <w:rsid w:val="00E177CA"/>
    <w:rsid w:val="00E34EE0"/>
    <w:rsid w:val="00E35B26"/>
    <w:rsid w:val="00E53FCF"/>
    <w:rsid w:val="00E562FB"/>
    <w:rsid w:val="00E71FF0"/>
    <w:rsid w:val="00E7213F"/>
    <w:rsid w:val="00E74700"/>
    <w:rsid w:val="00E82B8D"/>
    <w:rsid w:val="00EA4594"/>
    <w:rsid w:val="00EE4D7D"/>
    <w:rsid w:val="00F03AEA"/>
    <w:rsid w:val="00F042EB"/>
    <w:rsid w:val="00F11B8B"/>
    <w:rsid w:val="00F20272"/>
    <w:rsid w:val="00F21E20"/>
    <w:rsid w:val="00F47D9D"/>
    <w:rsid w:val="00F8353E"/>
    <w:rsid w:val="00FB4F8D"/>
    <w:rsid w:val="00FB6574"/>
    <w:rsid w:val="00FC0D54"/>
    <w:rsid w:val="00FD24AB"/>
    <w:rsid w:val="00FE3B2A"/>
    <w:rsid w:val="00FF7A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9650D"/>
  <w15:docId w15:val="{0843868E-F4D0-432D-B0EE-C135BCE78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495F"/>
  </w:style>
  <w:style w:type="paragraph" w:styleId="1">
    <w:name w:val="heading 1"/>
    <w:basedOn w:val="a"/>
    <w:next w:val="a"/>
    <w:link w:val="10"/>
    <w:uiPriority w:val="9"/>
    <w:qFormat/>
    <w:rsid w:val="007768F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68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380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80976"/>
    <w:rPr>
      <w:b/>
      <w:bCs/>
    </w:rPr>
  </w:style>
  <w:style w:type="character" w:styleId="a5">
    <w:name w:val="Hyperlink"/>
    <w:basedOn w:val="a0"/>
    <w:uiPriority w:val="99"/>
    <w:semiHidden/>
    <w:unhideWhenUsed/>
    <w:rsid w:val="0038097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F7A6A"/>
    <w:pPr>
      <w:ind w:left="720"/>
      <w:contextualSpacing/>
    </w:pPr>
  </w:style>
  <w:style w:type="paragraph" w:styleId="a7">
    <w:name w:val="No Spacing"/>
    <w:uiPriority w:val="1"/>
    <w:qFormat/>
    <w:rsid w:val="007768FB"/>
    <w:pPr>
      <w:spacing w:after="0" w:line="240" w:lineRule="auto"/>
    </w:pPr>
  </w:style>
  <w:style w:type="character" w:styleId="a8">
    <w:name w:val="Subtle Emphasis"/>
    <w:basedOn w:val="a0"/>
    <w:uiPriority w:val="19"/>
    <w:qFormat/>
    <w:rsid w:val="007768FB"/>
    <w:rPr>
      <w:i/>
      <w:iCs/>
      <w:color w:val="808080" w:themeColor="text1" w:themeTint="7F"/>
    </w:rPr>
  </w:style>
  <w:style w:type="table" w:styleId="a9">
    <w:name w:val="Table Grid"/>
    <w:basedOn w:val="a1"/>
    <w:uiPriority w:val="59"/>
    <w:rsid w:val="007768F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8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9588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00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4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42809">
              <w:marLeft w:val="0"/>
              <w:marRight w:val="0"/>
              <w:marTop w:val="4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852693">
              <w:marLeft w:val="0"/>
              <w:marRight w:val="0"/>
              <w:marTop w:val="15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25292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92232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60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B10F9-A18A-4527-B126-CDCE0EC5A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1656</Words>
  <Characters>945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</dc:creator>
  <cp:lastModifiedBy>HP ProBook</cp:lastModifiedBy>
  <cp:revision>6</cp:revision>
  <cp:lastPrinted>2024-02-24T13:03:00Z</cp:lastPrinted>
  <dcterms:created xsi:type="dcterms:W3CDTF">2024-02-14T09:54:00Z</dcterms:created>
  <dcterms:modified xsi:type="dcterms:W3CDTF">2024-02-24T13:03:00Z</dcterms:modified>
</cp:coreProperties>
</file>